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85" w:rsidRPr="00A072F1" w:rsidRDefault="00854385" w:rsidP="008F33E1">
      <w:pPr>
        <w:pBdr>
          <w:bottom w:val="single" w:sz="12" w:space="1" w:color="auto"/>
        </w:pBdr>
        <w:jc w:val="both"/>
        <w:rPr>
          <w:rStyle w:val="Zwaar"/>
          <w:b w:val="0"/>
        </w:rPr>
      </w:pPr>
      <w:r w:rsidRPr="00A072F1">
        <w:rPr>
          <w:rStyle w:val="Zwaar"/>
          <w:b w:val="0"/>
        </w:rPr>
        <w:t>QWIC PERSBERICHT</w:t>
      </w:r>
    </w:p>
    <w:p w:rsidR="008F33E1" w:rsidRPr="00A072F1" w:rsidRDefault="008F33E1" w:rsidP="008F33E1">
      <w:pPr>
        <w:jc w:val="both"/>
        <w:rPr>
          <w:rStyle w:val="Zwaar"/>
          <w:rFonts w:asciiTheme="majorHAnsi" w:hAnsiTheme="majorHAnsi" w:cstheme="majorHAnsi"/>
          <w:b w:val="0"/>
          <w:sz w:val="48"/>
          <w:szCs w:val="48"/>
        </w:rPr>
      </w:pPr>
      <w:r w:rsidRPr="00A072F1">
        <w:rPr>
          <w:rStyle w:val="Zwaar"/>
          <w:rFonts w:asciiTheme="majorHAnsi" w:hAnsiTheme="majorHAnsi" w:cstheme="majorHAnsi"/>
          <w:b w:val="0"/>
          <w:sz w:val="48"/>
          <w:szCs w:val="48"/>
        </w:rPr>
        <w:t>Verkoop elektrische fiets nog altijd in de lift</w:t>
      </w:r>
    </w:p>
    <w:p w:rsidR="008F33E1" w:rsidRPr="00A072F1" w:rsidRDefault="008F33E1" w:rsidP="00A62D79">
      <w:pPr>
        <w:jc w:val="both"/>
        <w:rPr>
          <w:b/>
          <w:sz w:val="20"/>
          <w:szCs w:val="20"/>
        </w:rPr>
      </w:pPr>
      <w:r w:rsidRPr="00A072F1">
        <w:rPr>
          <w:b/>
          <w:sz w:val="20"/>
          <w:szCs w:val="20"/>
        </w:rPr>
        <w:t>De elektrische fi</w:t>
      </w:r>
      <w:bookmarkStart w:id="0" w:name="_GoBack"/>
      <w:bookmarkEnd w:id="0"/>
      <w:r w:rsidRPr="00A072F1">
        <w:rPr>
          <w:b/>
          <w:sz w:val="20"/>
          <w:szCs w:val="20"/>
        </w:rPr>
        <w:t>ets wordt steeds populairder. Afgelopen jaar was maar liefst 19% van alle verkochte fietsen elektrisch. Een enorme stijging ten opzichte van het jaar daarvoor (+9,4%) en een positieve ontwikkeling voor bedrijven als bijvoorbeeld QWIC; de Nederlandse producent van elektrische fietsen.</w:t>
      </w:r>
    </w:p>
    <w:p w:rsidR="008F33E1" w:rsidRPr="00A072F1" w:rsidRDefault="008F33E1" w:rsidP="00A62D79">
      <w:pPr>
        <w:jc w:val="both"/>
        <w:rPr>
          <w:sz w:val="20"/>
          <w:szCs w:val="20"/>
        </w:rPr>
      </w:pPr>
      <w:r w:rsidRPr="00A072F1">
        <w:rPr>
          <w:sz w:val="20"/>
          <w:szCs w:val="20"/>
        </w:rPr>
        <w:t>Met het oog op het milieu en de volle steden, is QWIC inmiddels ruim tien jaar geleden gestart met het produceren van elektrische fietsen. “Gave fietsen voor mensen die jong van geest zijn”, met die insteek benaderd QWIC momenteel de markt en probeert bijvoorbeeld automobilisten te verleiden om de auto wat vaker te laten staan. Bij QWIC geloven ze dat elektrisch rijden de huidige problemen van files en luchtvervuiling kan reduceren.</w:t>
      </w:r>
    </w:p>
    <w:p w:rsidR="008F33E1" w:rsidRPr="00A072F1" w:rsidRDefault="008F33E1" w:rsidP="00A62D79">
      <w:pPr>
        <w:jc w:val="both"/>
        <w:rPr>
          <w:sz w:val="20"/>
          <w:szCs w:val="20"/>
        </w:rPr>
      </w:pPr>
      <w:r w:rsidRPr="00A072F1">
        <w:rPr>
          <w:sz w:val="20"/>
          <w:szCs w:val="20"/>
        </w:rPr>
        <w:t>Ruim 80% van alle autoritten is korter dan 20 kilometer, de ideale afstand voor het gebruik van een elektrische fiets. Om mensen te verleiden toch de auto uit te komen en de elektrische fiets te pakken, besteed QWIC veel tijd en aandacht aan het optimaliseren van de techniek, comfort en gebruiksgemak van haar elektrische fietsen. Afgezien van het elektrische aandrijfsysteem en keuze uit diverse accu’s, beschikken de fietsen ook over een USB-poort om de smartphone op te laden en een bluetooth koppeling. Als kers op de taart heeft QWIC haar eigen app ontwikkelt, waarmee je onder andere de ondersteuning via de telefoon kunt regelen en een route uit kunt zetten.</w:t>
      </w:r>
    </w:p>
    <w:p w:rsidR="008F33E1" w:rsidRPr="00F22593" w:rsidRDefault="008F33E1" w:rsidP="00A62D79">
      <w:pPr>
        <w:jc w:val="both"/>
        <w:rPr>
          <w:sz w:val="20"/>
          <w:szCs w:val="20"/>
        </w:rPr>
      </w:pPr>
      <w:r w:rsidRPr="00F22593">
        <w:rPr>
          <w:b/>
          <w:sz w:val="20"/>
          <w:szCs w:val="20"/>
        </w:rPr>
        <w:t>Voor ieder wat wils</w:t>
      </w:r>
    </w:p>
    <w:p w:rsidR="008F33E1" w:rsidRPr="00A072F1" w:rsidRDefault="008F33E1" w:rsidP="00A62D79">
      <w:pPr>
        <w:jc w:val="both"/>
        <w:rPr>
          <w:sz w:val="20"/>
          <w:szCs w:val="20"/>
        </w:rPr>
      </w:pPr>
      <w:r w:rsidRPr="00A072F1">
        <w:rPr>
          <w:sz w:val="20"/>
          <w:szCs w:val="20"/>
        </w:rPr>
        <w:t>QWIC heeft haar collectie elektrische fietsen opgedeeld in vier series; Performance, Premium, Trend en Compact. Elk afgestemd op een specifieke gebruikersgroep:</w:t>
      </w:r>
    </w:p>
    <w:p w:rsidR="008F33E1" w:rsidRPr="00A072F1" w:rsidRDefault="008F33E1" w:rsidP="00A62D79">
      <w:pPr>
        <w:pStyle w:val="Lijstalinea"/>
        <w:numPr>
          <w:ilvl w:val="0"/>
          <w:numId w:val="1"/>
        </w:numPr>
        <w:jc w:val="both"/>
        <w:rPr>
          <w:sz w:val="20"/>
          <w:szCs w:val="20"/>
        </w:rPr>
      </w:pPr>
      <w:r w:rsidRPr="00A072F1">
        <w:rPr>
          <w:sz w:val="20"/>
          <w:szCs w:val="20"/>
        </w:rPr>
        <w:t>Performance: Richt zich op de veeleisende en sportief ingestelde gebruiker</w:t>
      </w:r>
    </w:p>
    <w:p w:rsidR="008F33E1" w:rsidRPr="00A072F1" w:rsidRDefault="008F33E1" w:rsidP="00A62D79">
      <w:pPr>
        <w:pStyle w:val="Lijstalinea"/>
        <w:numPr>
          <w:ilvl w:val="0"/>
          <w:numId w:val="1"/>
        </w:numPr>
        <w:jc w:val="both"/>
        <w:rPr>
          <w:sz w:val="20"/>
          <w:szCs w:val="20"/>
        </w:rPr>
      </w:pPr>
      <w:r w:rsidRPr="00A072F1">
        <w:rPr>
          <w:sz w:val="20"/>
          <w:szCs w:val="20"/>
        </w:rPr>
        <w:t>Premium: Stoere/</w:t>
      </w:r>
      <w:proofErr w:type="spellStart"/>
      <w:r w:rsidRPr="00A072F1">
        <w:rPr>
          <w:sz w:val="20"/>
          <w:szCs w:val="20"/>
        </w:rPr>
        <w:t>urban</w:t>
      </w:r>
      <w:proofErr w:type="spellEnd"/>
      <w:r w:rsidRPr="00A072F1">
        <w:rPr>
          <w:sz w:val="20"/>
          <w:szCs w:val="20"/>
        </w:rPr>
        <w:t xml:space="preserve"> fietsen voor de fietsliefhebber, die op zoek is naar kwaliteit en comfort</w:t>
      </w:r>
    </w:p>
    <w:p w:rsidR="008F33E1" w:rsidRPr="00A072F1" w:rsidRDefault="008F33E1" w:rsidP="00A62D79">
      <w:pPr>
        <w:pStyle w:val="Lijstalinea"/>
        <w:numPr>
          <w:ilvl w:val="0"/>
          <w:numId w:val="1"/>
        </w:numPr>
        <w:jc w:val="both"/>
        <w:rPr>
          <w:sz w:val="20"/>
          <w:szCs w:val="20"/>
        </w:rPr>
      </w:pPr>
      <w:r w:rsidRPr="00A072F1">
        <w:rPr>
          <w:sz w:val="20"/>
          <w:szCs w:val="20"/>
        </w:rPr>
        <w:t>Trend: De instapserie van QWIC. Prijs-kwaliteit en comfort staat centraal in het ontwerp.</w:t>
      </w:r>
    </w:p>
    <w:p w:rsidR="008F33E1" w:rsidRPr="00A072F1" w:rsidRDefault="008F33E1" w:rsidP="00A62D79">
      <w:pPr>
        <w:pStyle w:val="Lijstalinea"/>
        <w:numPr>
          <w:ilvl w:val="0"/>
          <w:numId w:val="1"/>
        </w:numPr>
        <w:jc w:val="both"/>
        <w:rPr>
          <w:sz w:val="20"/>
          <w:szCs w:val="20"/>
        </w:rPr>
      </w:pPr>
      <w:r w:rsidRPr="00A072F1">
        <w:rPr>
          <w:sz w:val="20"/>
          <w:szCs w:val="20"/>
        </w:rPr>
        <w:t>Compact: De elektrische vouwfiets; interessant voor forenzen, maar ook zeker ideaal om mee te nemen in de camper of de boot</w:t>
      </w:r>
    </w:p>
    <w:p w:rsidR="008F33E1" w:rsidRPr="00A072F1" w:rsidRDefault="008F33E1" w:rsidP="00A62D79">
      <w:pPr>
        <w:pBdr>
          <w:bottom w:val="single" w:sz="12" w:space="1" w:color="auto"/>
        </w:pBdr>
        <w:jc w:val="both"/>
        <w:rPr>
          <w:sz w:val="20"/>
          <w:szCs w:val="20"/>
        </w:rPr>
      </w:pPr>
      <w:r w:rsidRPr="00A072F1">
        <w:rPr>
          <w:sz w:val="20"/>
          <w:szCs w:val="20"/>
        </w:rPr>
        <w:t>Het design van de fietsen staat in iedere serie hoog in het vaandel.</w:t>
      </w:r>
    </w:p>
    <w:p w:rsidR="00BC2867" w:rsidRPr="00F22593" w:rsidRDefault="00BC2867" w:rsidP="00A62D79">
      <w:pPr>
        <w:pBdr>
          <w:bottom w:val="single" w:sz="12" w:space="1" w:color="auto"/>
        </w:pBdr>
        <w:jc w:val="both"/>
        <w:rPr>
          <w:b/>
          <w:sz w:val="20"/>
          <w:szCs w:val="20"/>
        </w:rPr>
      </w:pPr>
      <w:r w:rsidRPr="00F22593">
        <w:rPr>
          <w:b/>
          <w:sz w:val="20"/>
          <w:szCs w:val="20"/>
        </w:rPr>
        <w:t>Uitbreiding</w:t>
      </w:r>
    </w:p>
    <w:p w:rsidR="00854385" w:rsidRPr="00A072F1" w:rsidRDefault="00BC2867" w:rsidP="00B23BC8">
      <w:pPr>
        <w:pBdr>
          <w:bottom w:val="single" w:sz="12" w:space="1" w:color="auto"/>
        </w:pBdr>
        <w:jc w:val="both"/>
        <w:rPr>
          <w:rFonts w:asciiTheme="majorHAnsi" w:hAnsiTheme="majorHAnsi" w:cstheme="majorHAnsi"/>
          <w:sz w:val="48"/>
        </w:rPr>
      </w:pPr>
      <w:r w:rsidRPr="00A072F1">
        <w:rPr>
          <w:rFonts w:cstheme="minorHAnsi"/>
          <w:sz w:val="20"/>
        </w:rPr>
        <w:t xml:space="preserve">Het jaar 2017 stond voor QWIC in het teken van ongekende groei. Maar liefst 23 nieuwe medewerkers werden aan het team toegevoegd. Deze groei lijkt ook in 2018 door te zetten op verschillende vlakken. Zo </w:t>
      </w:r>
      <w:r w:rsidR="00706499">
        <w:rPr>
          <w:rFonts w:cstheme="minorHAnsi"/>
          <w:sz w:val="20"/>
        </w:rPr>
        <w:t>is QWIC</w:t>
      </w:r>
      <w:r w:rsidRPr="00A072F1">
        <w:rPr>
          <w:rFonts w:cstheme="minorHAnsi"/>
          <w:sz w:val="20"/>
        </w:rPr>
        <w:t xml:space="preserve"> nog altijd hard op zoek naar enthousiastelingen die bij willen dragen aan het succes. Daarnaast ligt de focus voor 2018 op het vergroten van de naamsbekendheid onder de consument. Jarenlang he</w:t>
      </w:r>
      <w:r w:rsidR="00706499">
        <w:rPr>
          <w:rFonts w:cstheme="minorHAnsi"/>
          <w:sz w:val="20"/>
        </w:rPr>
        <w:t>eft QWIC zich</w:t>
      </w:r>
      <w:r w:rsidRPr="00A072F1">
        <w:rPr>
          <w:rFonts w:cstheme="minorHAnsi"/>
          <w:sz w:val="20"/>
        </w:rPr>
        <w:t xml:space="preserve"> gefocust op het uitbreiden van het dealernetwerk. Nu </w:t>
      </w:r>
      <w:r w:rsidR="00706499">
        <w:rPr>
          <w:rFonts w:cstheme="minorHAnsi"/>
          <w:sz w:val="20"/>
        </w:rPr>
        <w:t>er</w:t>
      </w:r>
      <w:r w:rsidRPr="00A072F1">
        <w:rPr>
          <w:rFonts w:cstheme="minorHAnsi"/>
          <w:sz w:val="20"/>
        </w:rPr>
        <w:t xml:space="preserve"> een gedegen netwerk </w:t>
      </w:r>
      <w:r w:rsidR="00706499">
        <w:rPr>
          <w:rFonts w:cstheme="minorHAnsi"/>
          <w:sz w:val="20"/>
        </w:rPr>
        <w:t>is opgebouwd</w:t>
      </w:r>
      <w:r w:rsidRPr="00A072F1">
        <w:rPr>
          <w:rFonts w:cstheme="minorHAnsi"/>
          <w:sz w:val="20"/>
        </w:rPr>
        <w:t xml:space="preserve"> waar landelijke dekking mee </w:t>
      </w:r>
      <w:r w:rsidR="00706499">
        <w:rPr>
          <w:rFonts w:cstheme="minorHAnsi"/>
          <w:sz w:val="20"/>
        </w:rPr>
        <w:t>gerealiseerd wordt</w:t>
      </w:r>
      <w:r w:rsidRPr="00A072F1">
        <w:rPr>
          <w:rFonts w:cstheme="minorHAnsi"/>
          <w:sz w:val="20"/>
        </w:rPr>
        <w:t xml:space="preserve">, is het tijd om ook de consument kennis te laten maken met QWIC. Om dit te kunnen bewerkstelligen is onder andere de customer service afdeling en de marketingafdeling uitgebreid. </w:t>
      </w:r>
    </w:p>
    <w:p w:rsidR="00B23BC8" w:rsidRPr="00A072F1" w:rsidRDefault="00B23BC8" w:rsidP="00B23BC8">
      <w:pPr>
        <w:pBdr>
          <w:bottom w:val="single" w:sz="12" w:space="1" w:color="auto"/>
        </w:pBdr>
        <w:jc w:val="both"/>
        <w:rPr>
          <w:rFonts w:asciiTheme="majorHAnsi" w:hAnsiTheme="majorHAnsi" w:cstheme="majorHAnsi"/>
          <w:sz w:val="20"/>
          <w:szCs w:val="20"/>
        </w:rPr>
      </w:pPr>
    </w:p>
    <w:p w:rsidR="00854385" w:rsidRPr="00A072F1" w:rsidRDefault="00854385" w:rsidP="00854385">
      <w:pPr>
        <w:jc w:val="both"/>
        <w:rPr>
          <w:b/>
          <w:sz w:val="20"/>
        </w:rPr>
      </w:pPr>
      <w:r w:rsidRPr="00A072F1">
        <w:rPr>
          <w:b/>
          <w:sz w:val="20"/>
        </w:rPr>
        <w:t>Contact voor redactie</w:t>
      </w:r>
    </w:p>
    <w:p w:rsidR="00854385" w:rsidRPr="00A072F1" w:rsidRDefault="00854385" w:rsidP="00854385">
      <w:pPr>
        <w:rPr>
          <w:sz w:val="20"/>
        </w:rPr>
      </w:pPr>
      <w:r w:rsidRPr="00A072F1">
        <w:rPr>
          <w:sz w:val="20"/>
        </w:rPr>
        <w:t xml:space="preserve">Voor meer informatie, vragen of opmerkingen kunt u contact opnemen met onderstaande persoon. </w:t>
      </w:r>
      <w:r w:rsidR="00F00F2B">
        <w:rPr>
          <w:sz w:val="20"/>
        </w:rPr>
        <w:t>De digitale versie van dit persbericht en beeldmateriaal vindt u op qwic.nl/pers.</w:t>
      </w:r>
    </w:p>
    <w:p w:rsidR="00665E64" w:rsidRPr="002D2CD8" w:rsidRDefault="00665E64" w:rsidP="00665E64">
      <w:pPr>
        <w:spacing w:after="0"/>
        <w:jc w:val="both"/>
        <w:rPr>
          <w:rFonts w:cstheme="minorHAnsi"/>
          <w:sz w:val="20"/>
          <w:szCs w:val="20"/>
          <w:lang w:val="en-GB"/>
        </w:rPr>
      </w:pPr>
      <w:r w:rsidRPr="002D2CD8">
        <w:rPr>
          <w:rFonts w:cstheme="minorHAnsi"/>
          <w:sz w:val="20"/>
          <w:szCs w:val="20"/>
          <w:lang w:val="en-GB"/>
        </w:rPr>
        <w:t>Katharina Lahner</w:t>
      </w:r>
    </w:p>
    <w:p w:rsidR="00665E64" w:rsidRPr="002D2CD8" w:rsidRDefault="00665E64" w:rsidP="00665E64">
      <w:pPr>
        <w:spacing w:after="0"/>
        <w:jc w:val="both"/>
        <w:rPr>
          <w:rFonts w:cstheme="minorHAnsi"/>
          <w:sz w:val="20"/>
          <w:szCs w:val="20"/>
          <w:lang w:val="en-GB"/>
        </w:rPr>
      </w:pPr>
      <w:r w:rsidRPr="002D2CD8">
        <w:rPr>
          <w:rFonts w:cstheme="minorHAnsi"/>
          <w:sz w:val="20"/>
          <w:szCs w:val="20"/>
          <w:lang w:val="en-GB"/>
        </w:rPr>
        <w:t xml:space="preserve">QWIC – Marketing </w:t>
      </w:r>
    </w:p>
    <w:p w:rsidR="00665E64" w:rsidRPr="00665E64" w:rsidRDefault="00665E64" w:rsidP="00665E64">
      <w:pPr>
        <w:spacing w:after="0"/>
        <w:jc w:val="both"/>
        <w:rPr>
          <w:rFonts w:cstheme="minorHAnsi"/>
          <w:sz w:val="20"/>
          <w:szCs w:val="20"/>
          <w:lang w:val="en-GB"/>
        </w:rPr>
      </w:pPr>
      <w:r w:rsidRPr="00665E64">
        <w:rPr>
          <w:rFonts w:cstheme="minorHAnsi"/>
          <w:sz w:val="20"/>
          <w:szCs w:val="20"/>
          <w:lang w:val="en-GB"/>
        </w:rPr>
        <w:t>+31 (0)20 630 6540</w:t>
      </w:r>
    </w:p>
    <w:p w:rsidR="00295D4B" w:rsidRPr="00665E64" w:rsidRDefault="00086390" w:rsidP="00665E64">
      <w:pPr>
        <w:spacing w:after="0"/>
        <w:jc w:val="both"/>
        <w:rPr>
          <w:rFonts w:cstheme="minorHAnsi"/>
          <w:szCs w:val="24"/>
          <w:lang w:val="en-GB"/>
        </w:rPr>
      </w:pPr>
      <w:hyperlink r:id="rId7" w:history="1">
        <w:r w:rsidR="00665E64" w:rsidRPr="002D2CD8">
          <w:rPr>
            <w:rStyle w:val="Hyperlink"/>
            <w:rFonts w:cstheme="minorHAnsi"/>
            <w:sz w:val="20"/>
            <w:szCs w:val="20"/>
            <w:lang w:val="en-GB"/>
          </w:rPr>
          <w:t>klahner@qwic.nl</w:t>
        </w:r>
      </w:hyperlink>
      <w:r w:rsidR="00665E64">
        <w:rPr>
          <w:rFonts w:cstheme="minorHAnsi"/>
          <w:szCs w:val="24"/>
          <w:lang w:val="en-GB"/>
        </w:rPr>
        <w:t xml:space="preserve"> </w:t>
      </w:r>
      <w:r w:rsidR="00665E64" w:rsidRPr="00665E64">
        <w:rPr>
          <w:sz w:val="20"/>
          <w:lang w:val="en-GB"/>
        </w:rPr>
        <w:br/>
      </w:r>
      <w:hyperlink r:id="rId8" w:history="1">
        <w:r w:rsidR="00665E64" w:rsidRPr="00665E64">
          <w:rPr>
            <w:rStyle w:val="Hyperlink"/>
            <w:sz w:val="20"/>
            <w:lang w:val="en-GB"/>
          </w:rPr>
          <w:t>www.qwic.nl</w:t>
        </w:r>
      </w:hyperlink>
    </w:p>
    <w:sectPr w:rsidR="00295D4B" w:rsidRPr="00665E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C8" w:rsidRDefault="00B23BC8" w:rsidP="00B23BC8">
      <w:pPr>
        <w:spacing w:after="0" w:line="240" w:lineRule="auto"/>
      </w:pPr>
      <w:r>
        <w:separator/>
      </w:r>
    </w:p>
  </w:endnote>
  <w:endnote w:type="continuationSeparator" w:id="0">
    <w:p w:rsidR="00B23BC8" w:rsidRDefault="00B23BC8" w:rsidP="00B2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93" w:rsidRDefault="00F22593" w:rsidP="00F22593">
    <w:pPr>
      <w:pStyle w:val="Voettekst"/>
      <w:jc w:val="right"/>
    </w:pPr>
    <w:r>
      <w:t>QWIC.nl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C8" w:rsidRDefault="00B23BC8" w:rsidP="00B23BC8">
      <w:pPr>
        <w:spacing w:after="0" w:line="240" w:lineRule="auto"/>
      </w:pPr>
      <w:r>
        <w:separator/>
      </w:r>
    </w:p>
  </w:footnote>
  <w:footnote w:type="continuationSeparator" w:id="0">
    <w:p w:rsidR="00B23BC8" w:rsidRDefault="00B23BC8" w:rsidP="00B2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C8" w:rsidRDefault="00B23BC8" w:rsidP="00B23BC8">
    <w:pPr>
      <w:pStyle w:val="Koptekst"/>
      <w:jc w:val="right"/>
    </w:pPr>
    <w:r>
      <w:rPr>
        <w:noProof/>
      </w:rPr>
      <w:drawing>
        <wp:inline distT="0" distB="0" distL="0" distR="0">
          <wp:extent cx="1162050" cy="30037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201749" cy="310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1EF9"/>
    <w:multiLevelType w:val="hybridMultilevel"/>
    <w:tmpl w:val="FA1A4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E1"/>
    <w:rsid w:val="00086390"/>
    <w:rsid w:val="00295D4B"/>
    <w:rsid w:val="003815DB"/>
    <w:rsid w:val="00421D91"/>
    <w:rsid w:val="00665E64"/>
    <w:rsid w:val="00706499"/>
    <w:rsid w:val="00854385"/>
    <w:rsid w:val="008F33E1"/>
    <w:rsid w:val="00A072F1"/>
    <w:rsid w:val="00A62D79"/>
    <w:rsid w:val="00B23BC8"/>
    <w:rsid w:val="00BC2867"/>
    <w:rsid w:val="00F00F2B"/>
    <w:rsid w:val="00F22593"/>
    <w:rsid w:val="00F90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19A95"/>
  <w15:chartTrackingRefBased/>
  <w15:docId w15:val="{21D0D370-1959-4C31-A4EE-9F3E1342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33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33E1"/>
    <w:pPr>
      <w:ind w:left="720"/>
      <w:contextualSpacing/>
    </w:pPr>
  </w:style>
  <w:style w:type="character" w:styleId="Zwaar">
    <w:name w:val="Strong"/>
    <w:basedOn w:val="Standaardalinea-lettertype"/>
    <w:uiPriority w:val="22"/>
    <w:qFormat/>
    <w:rsid w:val="008F33E1"/>
    <w:rPr>
      <w:b/>
      <w:bCs/>
    </w:rPr>
  </w:style>
  <w:style w:type="character" w:styleId="Hyperlink">
    <w:name w:val="Hyperlink"/>
    <w:basedOn w:val="Standaardalinea-lettertype"/>
    <w:uiPriority w:val="99"/>
    <w:unhideWhenUsed/>
    <w:rsid w:val="00854385"/>
    <w:rPr>
      <w:color w:val="0563C1" w:themeColor="hyperlink"/>
      <w:u w:val="single"/>
    </w:rPr>
  </w:style>
  <w:style w:type="paragraph" w:styleId="Koptekst">
    <w:name w:val="header"/>
    <w:basedOn w:val="Standaard"/>
    <w:link w:val="KoptekstChar"/>
    <w:uiPriority w:val="99"/>
    <w:unhideWhenUsed/>
    <w:rsid w:val="00B23B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3BC8"/>
  </w:style>
  <w:style w:type="paragraph" w:styleId="Voettekst">
    <w:name w:val="footer"/>
    <w:basedOn w:val="Standaard"/>
    <w:link w:val="VoettekstChar"/>
    <w:uiPriority w:val="99"/>
    <w:unhideWhenUsed/>
    <w:rsid w:val="00B23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3BC8"/>
  </w:style>
  <w:style w:type="paragraph" w:styleId="Ballontekst">
    <w:name w:val="Balloon Text"/>
    <w:basedOn w:val="Standaard"/>
    <w:link w:val="BallontekstChar"/>
    <w:uiPriority w:val="99"/>
    <w:semiHidden/>
    <w:unhideWhenUsed/>
    <w:rsid w:val="00F225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c.nl" TargetMode="External"/><Relationship Id="rId3" Type="http://schemas.openxmlformats.org/officeDocument/2006/relationships/settings" Target="settings.xml"/><Relationship Id="rId7" Type="http://schemas.openxmlformats.org/officeDocument/2006/relationships/hyperlink" Target="mailto:klahner@qwi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2</cp:revision>
  <cp:lastPrinted>2018-02-16T14:36:00Z</cp:lastPrinted>
  <dcterms:created xsi:type="dcterms:W3CDTF">2018-03-07T12:38:00Z</dcterms:created>
  <dcterms:modified xsi:type="dcterms:W3CDTF">2018-03-07T12:38:00Z</dcterms:modified>
</cp:coreProperties>
</file>